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8BC36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1F193EE2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268E20B8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DA1385">
        <w:rPr>
          <w:rFonts w:ascii="Verdana" w:hAnsi="Verdana"/>
          <w:sz w:val="20"/>
        </w:rPr>
        <w:pict w14:anchorId="75B8A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358A0AA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0BC7CABE" w14:textId="3C212F09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AA1FA1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F54CA9">
        <w:rPr>
          <w:rFonts w:ascii="Verdana" w:hAnsi="Verdana"/>
          <w:color w:val="FF0000"/>
          <w:sz w:val="20"/>
          <w:szCs w:val="20"/>
        </w:rPr>
        <w:t>67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F54CA9">
        <w:rPr>
          <w:rFonts w:ascii="Verdana" w:hAnsi="Verdana"/>
          <w:color w:val="FF0000"/>
          <w:sz w:val="20"/>
          <w:szCs w:val="20"/>
        </w:rPr>
        <w:t>03</w:t>
      </w:r>
      <w:r w:rsidR="00F54CA9">
        <w:rPr>
          <w:rFonts w:ascii="Verdana" w:hAnsi="Verdana"/>
          <w:color w:val="FF0000"/>
          <w:sz w:val="20"/>
          <w:szCs w:val="20"/>
          <w:lang w:val="bg-BG"/>
        </w:rPr>
        <w:t>.02</w:t>
      </w:r>
      <w:r w:rsidR="0020224F">
        <w:rPr>
          <w:rFonts w:ascii="Verdana" w:hAnsi="Verdana"/>
          <w:color w:val="FF0000"/>
          <w:sz w:val="20"/>
          <w:szCs w:val="20"/>
          <w:lang w:val="bg-BG"/>
        </w:rPr>
        <w:t>.2026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</w:t>
      </w:r>
      <w:r w:rsidR="004818FB">
        <w:rPr>
          <w:rFonts w:ascii="Verdana" w:hAnsi="Verdana"/>
          <w:sz w:val="20"/>
          <w:szCs w:val="20"/>
          <w:lang w:val="bg-BG"/>
        </w:rPr>
        <w:t xml:space="preserve">еднократно ценово предложение </w:t>
      </w:r>
      <w:r w:rsidR="006C6BD0">
        <w:rPr>
          <w:rFonts w:ascii="Verdana" w:hAnsi="Verdana"/>
          <w:sz w:val="20"/>
          <w:szCs w:val="20"/>
          <w:lang w:val="bg-BG"/>
        </w:rPr>
        <w:t xml:space="preserve">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F54CA9">
        <w:rPr>
          <w:rFonts w:ascii="Verdana" w:hAnsi="Verdana"/>
          <w:color w:val="FF0000"/>
          <w:sz w:val="20"/>
          <w:szCs w:val="20"/>
          <w:lang w:val="bg-BG"/>
        </w:rPr>
        <w:t>2612-Е-11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0224F">
        <w:rPr>
          <w:rFonts w:ascii="Verdana" w:hAnsi="Verdana"/>
          <w:b/>
          <w:sz w:val="20"/>
          <w:szCs w:val="20"/>
          <w:lang w:val="bg-BG"/>
        </w:rPr>
        <w:t>559з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</w:t>
      </w:r>
      <w:r w:rsidR="00320093">
        <w:rPr>
          <w:rFonts w:ascii="Verdana" w:hAnsi="Verdana"/>
          <w:sz w:val="20"/>
          <w:szCs w:val="20"/>
          <w:lang w:val="ru-RU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F54CA9">
        <w:rPr>
          <w:rFonts w:ascii="Verdana" w:hAnsi="Verdana"/>
          <w:b/>
          <w:sz w:val="20"/>
          <w:szCs w:val="20"/>
        </w:rPr>
        <w:t>20</w:t>
      </w:r>
      <w:r w:rsidR="004818FB">
        <w:rPr>
          <w:rFonts w:ascii="Verdana" w:hAnsi="Verdana"/>
          <w:b/>
          <w:sz w:val="20"/>
          <w:szCs w:val="20"/>
          <w:lang w:val="ru-RU"/>
        </w:rPr>
        <w:t>.02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6907FC">
        <w:rPr>
          <w:rFonts w:ascii="Verdana" w:hAnsi="Verdana"/>
          <w:b/>
          <w:sz w:val="20"/>
          <w:szCs w:val="20"/>
          <w:lang w:val="ru-RU"/>
        </w:rPr>
        <w:t>6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4818FB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F54CA9">
        <w:rPr>
          <w:rFonts w:ascii="Verdana" w:hAnsi="Verdana"/>
          <w:color w:val="FF0000"/>
          <w:sz w:val="20"/>
          <w:szCs w:val="20"/>
          <w:lang w:val="ru-RU"/>
        </w:rPr>
        <w:t>8219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F54CA9">
        <w:rPr>
          <w:rFonts w:ascii="Verdana" w:hAnsi="Verdana"/>
          <w:color w:val="FF0000"/>
          <w:sz w:val="20"/>
          <w:szCs w:val="20"/>
          <w:lang w:val="bg-BG"/>
        </w:rPr>
        <w:t>106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F54CA9">
        <w:rPr>
          <w:rFonts w:ascii="Verdana" w:hAnsi="Verdana"/>
          <w:color w:val="FF0000"/>
          <w:sz w:val="20"/>
          <w:szCs w:val="20"/>
          <w:lang w:val="bg-BG"/>
        </w:rPr>
        <w:t>19</w:t>
      </w:r>
      <w:r w:rsidR="008E7ED7">
        <w:rPr>
          <w:rFonts w:ascii="Verdana" w:hAnsi="Verdana"/>
          <w:color w:val="FF0000"/>
          <w:sz w:val="20"/>
          <w:szCs w:val="20"/>
          <w:lang w:val="bg-BG"/>
        </w:rPr>
        <w:t>.02</w:t>
      </w:r>
      <w:r w:rsidR="006907FC">
        <w:rPr>
          <w:rFonts w:ascii="Verdana" w:hAnsi="Verdana"/>
          <w:color w:val="FF0000"/>
          <w:sz w:val="20"/>
          <w:szCs w:val="20"/>
          <w:lang w:val="bg-BG"/>
        </w:rPr>
        <w:t>.2026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6907FC">
        <w:rPr>
          <w:rFonts w:ascii="Verdana" w:hAnsi="Verdana"/>
          <w:sz w:val="20"/>
          <w:szCs w:val="20"/>
          <w:lang w:val="bg-BG"/>
        </w:rPr>
        <w:t>РД-07-767/04.11.2025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0AB98A3B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0AF8BD8C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038C5B9C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3AA3288B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2057312B" w14:textId="77777777"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14:paraId="4C05FBD6" w14:textId="2D0F16A0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</w:t>
      </w:r>
      <w:r w:rsidR="008E7ED7">
        <w:rPr>
          <w:rFonts w:ascii="Verdana" w:hAnsi="Verdana"/>
          <w:b/>
          <w:sz w:val="20"/>
          <w:szCs w:val="20"/>
          <w:lang w:val="bg-BG"/>
        </w:rPr>
        <w:t>еднократно ценово предложение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F54CA9">
        <w:rPr>
          <w:rFonts w:ascii="Verdana" w:hAnsi="Verdana"/>
          <w:b/>
          <w:color w:val="FF0000"/>
          <w:sz w:val="20"/>
          <w:szCs w:val="20"/>
          <w:lang w:val="bg-BG"/>
        </w:rPr>
        <w:t>2612-Е-11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3D5E84">
        <w:rPr>
          <w:rFonts w:ascii="Verdana" w:hAnsi="Verdana"/>
          <w:sz w:val="20"/>
          <w:szCs w:val="20"/>
          <w:lang w:val="bg-BG"/>
        </w:rPr>
        <w:t>включващ отдел</w:t>
      </w:r>
      <w:r w:rsidR="00160224">
        <w:rPr>
          <w:rFonts w:ascii="Verdana" w:hAnsi="Verdana"/>
          <w:sz w:val="20"/>
          <w:szCs w:val="20"/>
          <w:lang w:val="bg-BG"/>
        </w:rPr>
        <w:t xml:space="preserve">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0224F">
        <w:rPr>
          <w:rFonts w:ascii="Verdana" w:hAnsi="Verdana"/>
          <w:b/>
          <w:sz w:val="20"/>
          <w:szCs w:val="20"/>
          <w:lang w:val="bg-BG"/>
        </w:rPr>
        <w:t>559з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1C9B29F2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1116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1134"/>
        <w:gridCol w:w="36"/>
        <w:gridCol w:w="1098"/>
        <w:gridCol w:w="3222"/>
        <w:gridCol w:w="1347"/>
        <w:gridCol w:w="2268"/>
        <w:gridCol w:w="1335"/>
      </w:tblGrid>
      <w:tr w:rsidR="00BC1818" w:rsidRPr="00BC1818" w14:paraId="0212E737" w14:textId="77777777" w:rsidTr="00CB7041">
        <w:tc>
          <w:tcPr>
            <w:tcW w:w="676" w:type="dxa"/>
            <w:vAlign w:val="center"/>
          </w:tcPr>
          <w:p w14:paraId="07A4DD4B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70" w:type="dxa"/>
            <w:gridSpan w:val="2"/>
          </w:tcPr>
          <w:p w14:paraId="5ACA3872" w14:textId="77777777" w:rsidR="00BC1818" w:rsidRPr="00BC1818" w:rsidRDefault="00BC1818" w:rsidP="006907FC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</w:p>
        </w:tc>
        <w:tc>
          <w:tcPr>
            <w:tcW w:w="1098" w:type="dxa"/>
          </w:tcPr>
          <w:p w14:paraId="1AE46214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6936BF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222" w:type="dxa"/>
            <w:vAlign w:val="center"/>
          </w:tcPr>
          <w:p w14:paraId="20A290C5" w14:textId="6AEB0BE8" w:rsidR="00BC1818" w:rsidRPr="00BC1818" w:rsidRDefault="00CB7041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Класиран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7989076" w14:textId="482E7245" w:rsidR="00BC1818" w:rsidRPr="005B25AE" w:rsidRDefault="00BC1818" w:rsidP="00CB7041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347" w:type="dxa"/>
            <w:vAlign w:val="center"/>
          </w:tcPr>
          <w:p w14:paraId="52EACFDD" w14:textId="77777777"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  <w:tc>
          <w:tcPr>
            <w:tcW w:w="2268" w:type="dxa"/>
            <w:vAlign w:val="center"/>
          </w:tcPr>
          <w:p w14:paraId="153538B0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335" w:type="dxa"/>
            <w:vAlign w:val="center"/>
          </w:tcPr>
          <w:p w14:paraId="35CC84E4" w14:textId="77777777"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</w:tr>
      <w:tr w:rsidR="00F434AE" w:rsidRPr="00BC1818" w14:paraId="66B91005" w14:textId="77777777" w:rsidTr="00F54CA9">
        <w:trPr>
          <w:cantSplit/>
          <w:trHeight w:val="2655"/>
        </w:trPr>
        <w:tc>
          <w:tcPr>
            <w:tcW w:w="676" w:type="dxa"/>
            <w:textDirection w:val="tbRl"/>
            <w:vAlign w:val="center"/>
          </w:tcPr>
          <w:p w14:paraId="2A3CC7ED" w14:textId="155D81E1" w:rsidR="00F434AE" w:rsidRPr="00BC1818" w:rsidRDefault="00F54CA9" w:rsidP="00F54CA9">
            <w:pPr>
              <w:ind w:left="170" w:right="113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 xml:space="preserve">           2612-Е-11</w:t>
            </w:r>
          </w:p>
        </w:tc>
        <w:tc>
          <w:tcPr>
            <w:tcW w:w="1134" w:type="dxa"/>
          </w:tcPr>
          <w:p w14:paraId="78CEA99C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B4DC6B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1CC92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027964B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169ADCA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E3D0111" w14:textId="5D2F8A85" w:rsidR="009750BF" w:rsidRDefault="00F54CA9" w:rsidP="00F434AE">
            <w:pPr>
              <w:jc w:val="center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11 934,52</w:t>
            </w:r>
            <w:r w:rsidR="009750BF">
              <w:rPr>
                <w:rFonts w:ascii="Verdana" w:hAnsi="Verdana"/>
                <w:sz w:val="20"/>
                <w:lang w:val="bg-BG"/>
              </w:rPr>
              <w:t>€</w:t>
            </w:r>
          </w:p>
          <w:p w14:paraId="555EA51E" w14:textId="09E92628" w:rsidR="006907FC" w:rsidRPr="00BC1818" w:rsidRDefault="00F54CA9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23 341,51</w:t>
            </w:r>
            <w:r w:rsidR="0020224F">
              <w:rPr>
                <w:rFonts w:ascii="Verdana" w:hAnsi="Verdana"/>
                <w:sz w:val="20"/>
                <w:lang w:val="bg-BG"/>
              </w:rPr>
              <w:t xml:space="preserve"> лв.</w:t>
            </w:r>
          </w:p>
        </w:tc>
        <w:tc>
          <w:tcPr>
            <w:tcW w:w="1134" w:type="dxa"/>
            <w:gridSpan w:val="2"/>
          </w:tcPr>
          <w:p w14:paraId="2AF155BA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77294A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BD29C6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175E46A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2C8A09B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5C63BF1" w14:textId="5E882A75" w:rsidR="00F434AE" w:rsidRPr="00BC1818" w:rsidRDefault="00F54CA9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202,81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222" w:type="dxa"/>
            <w:vAlign w:val="center"/>
          </w:tcPr>
          <w:p w14:paraId="60F65A06" w14:textId="13407B34" w:rsidR="00F434AE" w:rsidRPr="00BC1818" w:rsidRDefault="001138C6" w:rsidP="001138C6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„СПИРО</w:t>
            </w:r>
            <w:r w:rsidR="00AA1FA1" w:rsidRPr="00AA1FA1">
              <w:rPr>
                <w:rFonts w:ascii="Verdana" w:hAnsi="Verdana"/>
                <w:b/>
                <w:sz w:val="20"/>
                <w:lang w:val="bg-BG"/>
              </w:rPr>
              <w:t>“ ЕООД</w:t>
            </w:r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, с. </w:t>
            </w:r>
            <w:r>
              <w:rPr>
                <w:rFonts w:ascii="Verdana" w:hAnsi="Verdana"/>
                <w:sz w:val="20"/>
                <w:lang w:val="bg-BG"/>
              </w:rPr>
              <w:t>Осина 2953</w:t>
            </w:r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,  община Сатовча,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120591259</w:t>
            </w:r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Денис Веселинов Джинсов</w:t>
            </w:r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 на основание</w:t>
            </w:r>
            <w:r w:rsidR="009A45A4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472AB7">
              <w:rPr>
                <w:rFonts w:ascii="Verdana" w:hAnsi="Verdana"/>
                <w:b/>
                <w:sz w:val="20"/>
                <w:szCs w:val="20"/>
                <w:lang w:val="bg-BG"/>
              </w:rPr>
              <w:t>чл</w:t>
            </w:r>
            <w:r w:rsidR="00AA1FA1">
              <w:rPr>
                <w:rFonts w:ascii="Verdana" w:hAnsi="Verdana"/>
                <w:b/>
                <w:sz w:val="20"/>
                <w:szCs w:val="20"/>
                <w:lang w:val="bg-BG"/>
              </w:rPr>
              <w:t>. 74д, ал. 6, във връзка с ал. 5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F284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A1FA1">
              <w:rPr>
                <w:rFonts w:ascii="Verdana" w:hAnsi="Verdana"/>
                <w:sz w:val="20"/>
                <w:szCs w:val="20"/>
                <w:lang w:val="bg-BG"/>
              </w:rPr>
              <w:t xml:space="preserve">единствен допуснат участник с </w:t>
            </w:r>
            <w:r w:rsidR="00472AB7">
              <w:rPr>
                <w:rFonts w:ascii="Verdana" w:hAnsi="Verdana"/>
                <w:sz w:val="20"/>
                <w:szCs w:val="20"/>
                <w:lang w:val="bg-BG"/>
              </w:rPr>
              <w:t>ценово предложение</w:t>
            </w:r>
            <w:r w:rsidR="00AA1FA1">
              <w:rPr>
                <w:rFonts w:ascii="Verdana" w:hAnsi="Verdana"/>
                <w:sz w:val="20"/>
                <w:szCs w:val="20"/>
                <w:lang w:val="bg-BG"/>
              </w:rPr>
              <w:t xml:space="preserve"> отговарящо на изискванията, което е и най-високата предложена цена за покупка на дървесината</w:t>
            </w:r>
            <w:r w:rsidR="00472AB7">
              <w:rPr>
                <w:rFonts w:ascii="Verdana" w:hAnsi="Verdana"/>
                <w:sz w:val="20"/>
                <w:szCs w:val="20"/>
                <w:lang w:val="bg-BG"/>
              </w:rPr>
              <w:t>.</w:t>
            </w:r>
          </w:p>
        </w:tc>
        <w:tc>
          <w:tcPr>
            <w:tcW w:w="1347" w:type="dxa"/>
            <w:vAlign w:val="center"/>
          </w:tcPr>
          <w:p w14:paraId="65E89156" w14:textId="3F2EB3C7" w:rsidR="00AA1FA1" w:rsidRPr="009E37BD" w:rsidRDefault="00F54CA9" w:rsidP="00AA1FA1">
            <w:pPr>
              <w:jc w:val="center"/>
              <w:rPr>
                <w:rFonts w:ascii="Verdana" w:hAnsi="Verdana"/>
                <w:b/>
                <w:sz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11 940,00</w:t>
            </w:r>
            <w:r w:rsidR="00AA1FA1" w:rsidRPr="009E37BD">
              <w:rPr>
                <w:rFonts w:ascii="Verdana" w:hAnsi="Verdana"/>
                <w:b/>
                <w:sz w:val="20"/>
                <w:lang w:val="bg-BG"/>
              </w:rPr>
              <w:t>€</w:t>
            </w:r>
          </w:p>
          <w:p w14:paraId="261C856F" w14:textId="1BC7C960" w:rsidR="009750BF" w:rsidRPr="00AA1FA1" w:rsidRDefault="00F54CA9" w:rsidP="00AA1F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23 352,61</w:t>
            </w:r>
            <w:r w:rsidR="00AA1FA1" w:rsidRPr="009E37BD">
              <w:rPr>
                <w:rFonts w:ascii="Verdana" w:hAnsi="Verdana"/>
                <w:b/>
                <w:sz w:val="20"/>
                <w:lang w:val="bg-BG"/>
              </w:rPr>
              <w:t xml:space="preserve"> лв.</w:t>
            </w:r>
          </w:p>
        </w:tc>
        <w:tc>
          <w:tcPr>
            <w:tcW w:w="2268" w:type="dxa"/>
            <w:vAlign w:val="center"/>
          </w:tcPr>
          <w:p w14:paraId="2F37AA19" w14:textId="77777777" w:rsidR="00F434AE" w:rsidRPr="005B25AE" w:rsidRDefault="008E7ED7" w:rsidP="00AA1FA1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8E7ED7">
              <w:rPr>
                <w:rFonts w:ascii="Verdana" w:hAnsi="Verdana"/>
                <w:sz w:val="20"/>
                <w:u w:val="none"/>
                <w:lang w:val="bg-BG"/>
              </w:rPr>
              <w:t xml:space="preserve"> </w:t>
            </w:r>
            <w:r w:rsidR="00AA1FA1">
              <w:rPr>
                <w:rFonts w:ascii="Verdana" w:hAnsi="Verdana"/>
                <w:sz w:val="20"/>
                <w:u w:val="none"/>
                <w:lang w:val="bg-BG"/>
              </w:rPr>
              <w:t>Няма класиран участник</w:t>
            </w:r>
            <w:r w:rsidR="00575C3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</w:t>
            </w:r>
          </w:p>
        </w:tc>
        <w:tc>
          <w:tcPr>
            <w:tcW w:w="1335" w:type="dxa"/>
            <w:vAlign w:val="center"/>
          </w:tcPr>
          <w:p w14:paraId="05855275" w14:textId="77777777" w:rsidR="009750BF" w:rsidRPr="00621ADA" w:rsidRDefault="009750BF" w:rsidP="0020224F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</w:tbl>
    <w:p w14:paraId="64A86E86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2CA4FB4C" w14:textId="4902E37E"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575C3F">
        <w:rPr>
          <w:rFonts w:ascii="Verdana" w:hAnsi="Verdana"/>
          <w:sz w:val="20"/>
          <w:u w:val="none"/>
          <w:lang w:val="ru-RU"/>
        </w:rPr>
        <w:t xml:space="preserve"> във връзка с чл. 74д</w:t>
      </w:r>
      <w:r w:rsidR="002D4401" w:rsidRPr="00AB477A">
        <w:rPr>
          <w:rFonts w:ascii="Verdana" w:hAnsi="Verdana"/>
          <w:sz w:val="20"/>
          <w:u w:val="none"/>
          <w:lang w:val="ru-RU"/>
        </w:rPr>
        <w:t>, ал. 6</w:t>
      </w:r>
      <w:r w:rsidR="00575C3F">
        <w:rPr>
          <w:rFonts w:ascii="Verdana" w:hAnsi="Verdana"/>
          <w:sz w:val="20"/>
          <w:u w:val="none"/>
          <w:lang w:val="ru-RU"/>
        </w:rPr>
        <w:t xml:space="preserve"> и ал. </w:t>
      </w:r>
      <w:r w:rsidR="00AA1FA1">
        <w:rPr>
          <w:rFonts w:ascii="Verdana" w:hAnsi="Verdana"/>
          <w:sz w:val="20"/>
          <w:u w:val="none"/>
          <w:lang w:val="ru-RU"/>
        </w:rPr>
        <w:t>5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 xml:space="preserve">добита на </w:t>
      </w:r>
      <w:r w:rsidR="000724C3" w:rsidRPr="009D1A3D">
        <w:rPr>
          <w:rFonts w:ascii="Verdana" w:hAnsi="Verdana"/>
          <w:b w:val="0"/>
          <w:sz w:val="20"/>
          <w:lang w:val="bg-BG"/>
        </w:rPr>
        <w:lastRenderedPageBreak/>
        <w:t>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</w:t>
      </w:r>
      <w:r w:rsidR="00575C3F">
        <w:rPr>
          <w:rFonts w:ascii="Verdana" w:hAnsi="Verdana"/>
          <w:b w:val="0"/>
          <w:sz w:val="20"/>
          <w:u w:val="none"/>
          <w:lang w:val="bg-BG"/>
        </w:rPr>
        <w:t>с еднократно ценово предложение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F54CA9">
        <w:rPr>
          <w:rFonts w:ascii="Verdana" w:hAnsi="Verdana"/>
          <w:color w:val="FF0000"/>
          <w:sz w:val="20"/>
          <w:lang w:val="bg-BG"/>
        </w:rPr>
        <w:t>2612-Е-11</w:t>
      </w:r>
      <w:r w:rsidR="003D5E84">
        <w:rPr>
          <w:rFonts w:ascii="Verdana" w:hAnsi="Verdana"/>
          <w:sz w:val="20"/>
          <w:u w:val="none"/>
          <w:lang w:val="bg-BG"/>
        </w:rPr>
        <w:t>, включващ отдел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20224F">
        <w:rPr>
          <w:rFonts w:ascii="Verdana" w:hAnsi="Verdana"/>
          <w:sz w:val="20"/>
          <w:lang w:val="bg-BG"/>
        </w:rPr>
        <w:t>559з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F5324B">
        <w:rPr>
          <w:rFonts w:ascii="Verdana" w:hAnsi="Verdana"/>
          <w:color w:val="FF0000"/>
          <w:sz w:val="20"/>
          <w:u w:val="none"/>
          <w:lang w:val="bg-BG"/>
        </w:rPr>
        <w:t>202,81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A45A4">
        <w:rPr>
          <w:rFonts w:ascii="Verdana" w:hAnsi="Verdana"/>
          <w:b w:val="0"/>
          <w:sz w:val="20"/>
          <w:u w:val="none"/>
          <w:lang w:val="ru-RU"/>
        </w:rPr>
        <w:t xml:space="preserve">участника </w:t>
      </w:r>
      <w:r w:rsidR="009A45A4" w:rsidRPr="003D5E84">
        <w:rPr>
          <w:rFonts w:ascii="Verdana" w:hAnsi="Verdana"/>
          <w:sz w:val="20"/>
          <w:lang w:val="ru-RU"/>
        </w:rPr>
        <w:t>фирма</w:t>
      </w:r>
      <w:r w:rsidR="009A45A4" w:rsidRPr="003D5E84">
        <w:rPr>
          <w:rFonts w:ascii="Verdana" w:hAnsi="Verdana"/>
          <w:sz w:val="20"/>
          <w:lang w:val="bg-BG"/>
        </w:rPr>
        <w:t xml:space="preserve"> „</w:t>
      </w:r>
      <w:r w:rsidR="00CF3377" w:rsidRPr="003D5E84">
        <w:rPr>
          <w:rFonts w:ascii="Verdana" w:hAnsi="Verdana"/>
          <w:sz w:val="20"/>
          <w:lang w:val="bg-BG"/>
        </w:rPr>
        <w:t>СПИРО</w:t>
      </w:r>
      <w:r w:rsidR="009A45A4" w:rsidRPr="003D5E84">
        <w:rPr>
          <w:rFonts w:ascii="Verdana" w:hAnsi="Verdana"/>
          <w:sz w:val="20"/>
          <w:lang w:val="bg-BG"/>
        </w:rPr>
        <w:t xml:space="preserve">“ ЕООД, </w:t>
      </w:r>
      <w:r w:rsidR="009A45A4" w:rsidRPr="003D5E84">
        <w:rPr>
          <w:rFonts w:ascii="Verdana" w:hAnsi="Verdana"/>
          <w:sz w:val="20"/>
        </w:rPr>
        <w:t xml:space="preserve">с </w:t>
      </w:r>
      <w:r w:rsidR="00D824DF" w:rsidRPr="003D5E84">
        <w:rPr>
          <w:rFonts w:ascii="Verdana" w:hAnsi="Verdana"/>
          <w:sz w:val="20"/>
          <w:lang w:val="bg-BG"/>
        </w:rPr>
        <w:t xml:space="preserve">ЕИК: </w:t>
      </w:r>
      <w:r w:rsidR="00CF3377" w:rsidRPr="003D5E84">
        <w:rPr>
          <w:rFonts w:ascii="Verdana" w:hAnsi="Verdana"/>
          <w:sz w:val="20"/>
          <w:lang w:val="bg-BG"/>
        </w:rPr>
        <w:t>120591259</w:t>
      </w:r>
      <w:r w:rsidR="009A45A4"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9A45A4">
        <w:rPr>
          <w:rFonts w:ascii="Verdana" w:hAnsi="Verdana"/>
          <w:b w:val="0"/>
          <w:sz w:val="20"/>
          <w:u w:val="none"/>
          <w:lang w:val="bg-BG"/>
        </w:rPr>
        <w:t>далище и адрес на управление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: </w:t>
      </w:r>
      <w:r w:rsidR="00CF3377">
        <w:rPr>
          <w:rFonts w:ascii="Verdana" w:hAnsi="Verdana"/>
          <w:b w:val="0"/>
          <w:sz w:val="20"/>
          <w:u w:val="none"/>
          <w:lang w:val="bg-BG"/>
        </w:rPr>
        <w:t>с. Осина 2953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, </w:t>
      </w:r>
      <w:r w:rsidR="00D67E08">
        <w:rPr>
          <w:rFonts w:ascii="Verdana" w:hAnsi="Verdana"/>
          <w:b w:val="0"/>
          <w:sz w:val="20"/>
          <w:u w:val="none"/>
          <w:lang w:val="bg-BG"/>
        </w:rPr>
        <w:t xml:space="preserve">община </w:t>
      </w:r>
      <w:r w:rsidR="00D824DF">
        <w:rPr>
          <w:rFonts w:ascii="Verdana" w:hAnsi="Verdana"/>
          <w:b w:val="0"/>
          <w:sz w:val="20"/>
          <w:u w:val="none"/>
          <w:lang w:val="bg-BG"/>
        </w:rPr>
        <w:t>Сатовча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, област </w:t>
      </w:r>
      <w:r w:rsidR="00D67E08">
        <w:rPr>
          <w:rFonts w:ascii="Verdana" w:hAnsi="Verdana"/>
          <w:b w:val="0"/>
          <w:sz w:val="20"/>
          <w:u w:val="none"/>
          <w:lang w:val="bg-BG"/>
        </w:rPr>
        <w:t>Благоевград</w:t>
      </w:r>
      <w:r w:rsidR="009A45A4">
        <w:rPr>
          <w:rFonts w:ascii="Verdana" w:hAnsi="Verdana"/>
          <w:b w:val="0"/>
          <w:sz w:val="20"/>
          <w:u w:val="none"/>
          <w:lang w:val="bg-BG"/>
        </w:rPr>
        <w:t xml:space="preserve"> с управител </w:t>
      </w:r>
      <w:r w:rsidR="00CF3377">
        <w:rPr>
          <w:rFonts w:ascii="Verdana" w:hAnsi="Verdana"/>
          <w:b w:val="0"/>
          <w:sz w:val="20"/>
          <w:u w:val="none"/>
          <w:lang w:val="bg-BG"/>
        </w:rPr>
        <w:t>Денис Веселинов Джинсов</w:t>
      </w:r>
      <w:r w:rsidR="00AA1FA1" w:rsidRPr="008E7ED7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AA1FA1">
        <w:rPr>
          <w:rFonts w:ascii="Verdana" w:hAnsi="Verdana"/>
          <w:b w:val="0"/>
          <w:sz w:val="20"/>
          <w:u w:val="none"/>
          <w:lang w:val="ru-RU"/>
        </w:rPr>
        <w:t xml:space="preserve">единствен допуснат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AA1FA1">
        <w:rPr>
          <w:rFonts w:ascii="Verdana" w:hAnsi="Verdana"/>
          <w:sz w:val="20"/>
          <w:u w:val="none"/>
          <w:lang w:val="bg-BG"/>
        </w:rPr>
        <w:t>с ценово предложение отговарящо на изискванията</w:t>
      </w:r>
      <w:r w:rsidR="004C3B4C">
        <w:rPr>
          <w:rFonts w:ascii="Verdana" w:hAnsi="Verdana"/>
          <w:sz w:val="20"/>
          <w:u w:val="none"/>
          <w:lang w:val="bg-BG"/>
        </w:rPr>
        <w:t xml:space="preserve">, което е и </w:t>
      </w:r>
      <w:r w:rsidR="00575C3F">
        <w:rPr>
          <w:rFonts w:ascii="Verdana" w:hAnsi="Verdana"/>
          <w:sz w:val="20"/>
          <w:u w:val="none"/>
          <w:lang w:val="bg-BG"/>
        </w:rPr>
        <w:t>най-висока цена за покупка на дървесината за обе</w:t>
      </w:r>
      <w:r w:rsidR="006A1594">
        <w:rPr>
          <w:rFonts w:ascii="Verdana" w:hAnsi="Verdana"/>
          <w:sz w:val="20"/>
          <w:u w:val="none"/>
          <w:lang w:val="bg-BG"/>
        </w:rPr>
        <w:t xml:space="preserve">кта в размер на </w:t>
      </w:r>
      <w:r w:rsidR="00F5324B">
        <w:rPr>
          <w:rFonts w:ascii="Verdana" w:hAnsi="Verdana"/>
          <w:sz w:val="20"/>
          <w:u w:val="none"/>
          <w:lang w:val="bg-BG"/>
        </w:rPr>
        <w:t xml:space="preserve"> 11 940,00</w:t>
      </w:r>
      <w:r w:rsidR="00D93D80">
        <w:rPr>
          <w:rFonts w:ascii="Verdana" w:hAnsi="Verdana"/>
          <w:sz w:val="20"/>
          <w:u w:val="none"/>
          <w:lang w:val="bg-BG"/>
        </w:rPr>
        <w:t xml:space="preserve"> €/</w:t>
      </w:r>
      <w:r w:rsidR="00F5324B">
        <w:rPr>
          <w:rFonts w:ascii="Verdana" w:hAnsi="Verdana"/>
          <w:sz w:val="20"/>
          <w:u w:val="none"/>
          <w:lang w:val="bg-BG"/>
        </w:rPr>
        <w:t>Единадесет хиляди деветстотин  четиридесет</w:t>
      </w:r>
      <w:r w:rsidR="00575C3F">
        <w:rPr>
          <w:rFonts w:ascii="Verdana" w:hAnsi="Verdana"/>
          <w:sz w:val="20"/>
          <w:u w:val="none"/>
          <w:lang w:val="bg-BG"/>
        </w:rPr>
        <w:t xml:space="preserve"> евро</w:t>
      </w:r>
      <w:r w:rsidR="004C3B4C">
        <w:rPr>
          <w:rFonts w:ascii="Verdana" w:hAnsi="Verdana"/>
          <w:sz w:val="20"/>
          <w:u w:val="none"/>
          <w:lang w:val="bg-BG"/>
        </w:rPr>
        <w:t xml:space="preserve"> </w:t>
      </w:r>
      <w:r w:rsidR="00D93D80">
        <w:rPr>
          <w:rFonts w:ascii="Verdana" w:hAnsi="Verdana"/>
          <w:sz w:val="20"/>
          <w:u w:val="none"/>
          <w:lang w:val="bg-BG"/>
        </w:rPr>
        <w:t>/</w:t>
      </w:r>
      <w:r w:rsidR="00F5324B">
        <w:rPr>
          <w:rFonts w:ascii="Verdana" w:hAnsi="Verdana"/>
          <w:sz w:val="20"/>
          <w:u w:val="none"/>
          <w:lang w:val="bg-BG"/>
        </w:rPr>
        <w:t>23 352,61</w:t>
      </w:r>
      <w:r w:rsidR="009750BF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F5324B">
        <w:rPr>
          <w:rFonts w:ascii="Verdana" w:hAnsi="Verdana"/>
          <w:sz w:val="20"/>
          <w:u w:val="none"/>
          <w:lang w:val="bg-BG"/>
        </w:rPr>
        <w:t>Двадесет и три хиляди триста петдесет и два</w:t>
      </w:r>
      <w:r w:rsidR="004C3B4C">
        <w:rPr>
          <w:rFonts w:ascii="Verdana" w:hAnsi="Verdana"/>
          <w:sz w:val="20"/>
          <w:u w:val="none"/>
          <w:lang w:val="bg-BG"/>
        </w:rPr>
        <w:t xml:space="preserve"> лева и </w:t>
      </w:r>
      <w:r w:rsidR="00F5324B">
        <w:rPr>
          <w:rFonts w:ascii="Verdana" w:hAnsi="Verdana"/>
          <w:sz w:val="20"/>
          <w:u w:val="none"/>
          <w:lang w:val="bg-BG"/>
        </w:rPr>
        <w:t>61</w:t>
      </w:r>
      <w:r w:rsidR="00FD41BA">
        <w:rPr>
          <w:rFonts w:ascii="Verdana" w:hAnsi="Verdana"/>
          <w:sz w:val="20"/>
          <w:u w:val="none"/>
          <w:lang w:val="bg-BG"/>
        </w:rPr>
        <w:t xml:space="preserve"> стотинки</w:t>
      </w:r>
      <w:r w:rsidR="00195A02">
        <w:rPr>
          <w:rFonts w:ascii="Verdana" w:hAnsi="Verdana"/>
          <w:sz w:val="20"/>
          <w:u w:val="none"/>
          <w:lang w:val="bg-BG"/>
        </w:rPr>
        <w:t xml:space="preserve">/ </w:t>
      </w:r>
      <w:r w:rsidR="00215F98">
        <w:rPr>
          <w:rFonts w:ascii="Verdana" w:hAnsi="Verdana"/>
          <w:sz w:val="20"/>
          <w:u w:val="none"/>
          <w:lang w:val="bg-BG"/>
        </w:rPr>
        <w:t xml:space="preserve"> без ДДС</w:t>
      </w:r>
      <w:r w:rsidR="002D4401">
        <w:rPr>
          <w:rFonts w:ascii="Verdana" w:hAnsi="Verdana"/>
          <w:sz w:val="20"/>
          <w:u w:val="none"/>
          <w:lang w:val="bg-BG"/>
        </w:rPr>
        <w:t>.</w:t>
      </w:r>
    </w:p>
    <w:p w14:paraId="50496CAC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2BDAE910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082BD7D8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15042275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5AAAA3B1" w14:textId="0D51CC00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F54CA9">
        <w:rPr>
          <w:rFonts w:ascii="Verdana" w:hAnsi="Verdana"/>
          <w:b/>
          <w:color w:val="FF0000"/>
          <w:sz w:val="20"/>
        </w:rPr>
        <w:t>2612-Е-11</w:t>
      </w:r>
      <w:r w:rsidRPr="00132B4D">
        <w:rPr>
          <w:rFonts w:ascii="Verdana" w:hAnsi="Verdana"/>
          <w:sz w:val="20"/>
        </w:rPr>
        <w:t xml:space="preserve"> 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E37C7C" w:rsidRPr="00E37C7C">
        <w:rPr>
          <w:rFonts w:ascii="Verdana" w:hAnsi="Verdana"/>
          <w:b/>
          <w:sz w:val="20"/>
          <w:lang w:val="ru-RU"/>
        </w:rPr>
        <w:t>фирма</w:t>
      </w:r>
      <w:r w:rsidR="00E37C7C" w:rsidRPr="00E37C7C">
        <w:rPr>
          <w:rFonts w:ascii="Verdana" w:hAnsi="Verdana"/>
          <w:b/>
          <w:sz w:val="20"/>
        </w:rPr>
        <w:t xml:space="preserve"> „СПИРО“ ЕООД, с ЕИК: 120591259</w:t>
      </w:r>
      <w:r w:rsidR="007C322A" w:rsidRPr="00D67E08">
        <w:rPr>
          <w:rFonts w:ascii="Verdana" w:hAnsi="Verdana"/>
          <w:b/>
          <w:sz w:val="20"/>
        </w:rPr>
        <w:t>.</w:t>
      </w:r>
    </w:p>
    <w:p w14:paraId="5F569830" w14:textId="2BC1D240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 w:rsidR="006B53B4">
        <w:rPr>
          <w:rFonts w:ascii="Verdana" w:hAnsi="Verdana"/>
          <w:sz w:val="20"/>
        </w:rPr>
        <w:t xml:space="preserve"> изречение трето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E37C7C" w:rsidRPr="00E37C7C">
        <w:rPr>
          <w:rFonts w:ascii="Verdana" w:hAnsi="Verdana"/>
          <w:b/>
          <w:sz w:val="20"/>
          <w:lang w:val="ru-RU"/>
        </w:rPr>
        <w:t>фирма</w:t>
      </w:r>
      <w:r w:rsidR="00E37C7C" w:rsidRPr="00E37C7C">
        <w:rPr>
          <w:rFonts w:ascii="Verdana" w:hAnsi="Verdana"/>
          <w:b/>
          <w:sz w:val="20"/>
        </w:rPr>
        <w:t xml:space="preserve"> „СПИРО“ ЕООД, с ЕИК: 120591259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8194FF1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1E1C969C" w14:textId="5BFB65D2" w:rsidR="00D67E08" w:rsidRPr="00F168B0" w:rsidRDefault="003F47CA" w:rsidP="00D67E08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BF3F21">
        <w:rPr>
          <w:rFonts w:ascii="Verdana" w:hAnsi="Verdana"/>
          <w:b/>
          <w:sz w:val="20"/>
          <w:lang w:val="ru-RU"/>
        </w:rPr>
        <w:t xml:space="preserve"> </w:t>
      </w:r>
      <w:r w:rsidR="00DB66CC" w:rsidRPr="00DB66CC">
        <w:rPr>
          <w:rFonts w:ascii="Verdana" w:hAnsi="Verdana"/>
          <w:b/>
          <w:sz w:val="20"/>
          <w:lang w:val="ru-RU"/>
        </w:rPr>
        <w:t xml:space="preserve">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F54CA9">
        <w:rPr>
          <w:rFonts w:ascii="Verdana" w:hAnsi="Verdana"/>
          <w:b/>
          <w:color w:val="FF0000"/>
          <w:sz w:val="20"/>
        </w:rPr>
        <w:t>2612-Е-11</w:t>
      </w:r>
      <w:r w:rsidR="00326738" w:rsidRPr="00132B4D">
        <w:rPr>
          <w:rFonts w:ascii="Verdana" w:hAnsi="Verdana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E37C7C" w:rsidRPr="00E37C7C">
        <w:rPr>
          <w:rFonts w:ascii="Verdana" w:hAnsi="Verdana"/>
          <w:b/>
          <w:sz w:val="20"/>
          <w:lang w:val="ru-RU"/>
        </w:rPr>
        <w:t>фирма</w:t>
      </w:r>
      <w:r w:rsidR="00E37C7C" w:rsidRPr="00E37C7C">
        <w:rPr>
          <w:rFonts w:ascii="Verdana" w:hAnsi="Verdana"/>
          <w:b/>
          <w:sz w:val="20"/>
        </w:rPr>
        <w:t xml:space="preserve"> „СПИРО“ ЕООД, с ЕИК: 120591259</w:t>
      </w:r>
      <w:r w:rsidR="00D67E08" w:rsidRPr="00D67E08">
        <w:rPr>
          <w:rFonts w:ascii="Verdana" w:hAnsi="Verdana"/>
          <w:b/>
          <w:sz w:val="20"/>
        </w:rPr>
        <w:t>.</w:t>
      </w:r>
    </w:p>
    <w:p w14:paraId="49CAB224" w14:textId="3ED1720D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E37C7C" w:rsidRPr="00E37C7C">
        <w:rPr>
          <w:rFonts w:ascii="Verdana" w:hAnsi="Verdana"/>
          <w:b/>
          <w:sz w:val="20"/>
          <w:lang w:val="ru-RU"/>
        </w:rPr>
        <w:t>фирма</w:t>
      </w:r>
      <w:r w:rsidR="00E37C7C" w:rsidRPr="00E37C7C">
        <w:rPr>
          <w:rFonts w:ascii="Verdana" w:hAnsi="Verdana"/>
          <w:b/>
          <w:sz w:val="20"/>
        </w:rPr>
        <w:t xml:space="preserve"> „СПИРО“ ЕООД, с ЕИК: 120591259</w:t>
      </w:r>
      <w:r w:rsidR="006B53B4">
        <w:rPr>
          <w:rFonts w:ascii="Verdana" w:hAnsi="Verdana"/>
          <w:b/>
          <w:sz w:val="20"/>
        </w:rPr>
        <w:t xml:space="preserve">, </w:t>
      </w:r>
      <w:r w:rsidR="00DB66CC" w:rsidRPr="00EB59D7">
        <w:rPr>
          <w:rFonts w:ascii="Verdana" w:hAnsi="Verdana"/>
          <w:sz w:val="20"/>
          <w:lang w:val="ru-RU"/>
        </w:rPr>
        <w:t xml:space="preserve">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F54CA9">
        <w:rPr>
          <w:rFonts w:ascii="Verdana" w:hAnsi="Verdana"/>
          <w:b/>
          <w:color w:val="FF0000"/>
          <w:sz w:val="20"/>
        </w:rPr>
        <w:t>2612-Е-11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</w:t>
      </w:r>
      <w:r w:rsidR="006B53B4">
        <w:rPr>
          <w:rFonts w:ascii="Verdana" w:hAnsi="Verdana"/>
          <w:sz w:val="20"/>
        </w:rPr>
        <w:t>трето</w:t>
      </w:r>
      <w:r w:rsidR="004F5CCF">
        <w:rPr>
          <w:rFonts w:ascii="Verdana" w:hAnsi="Verdana"/>
          <w:sz w:val="20"/>
        </w:rPr>
        <w:t xml:space="preserve">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0020F642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0B93FA07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</w:t>
      </w:r>
      <w:r w:rsidR="00F802EA" w:rsidRPr="00F802EA">
        <w:rPr>
          <w:rFonts w:ascii="Verdana" w:hAnsi="Verdana"/>
          <w:sz w:val="20"/>
        </w:rPr>
        <w:lastRenderedPageBreak/>
        <w:t xml:space="preserve">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46EB8CED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558A32A9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31C64E65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1FBA39B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464587E3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747AD7D8" w14:textId="77777777" w:rsidR="00AE2772" w:rsidRDefault="00DA1385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47A7243E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27B76524" w14:textId="78052471" w:rsidR="003C544B" w:rsidRPr="00902C86" w:rsidRDefault="009D6B5B" w:rsidP="006E370A">
      <w:pPr>
        <w:ind w:left="4956" w:firstLine="708"/>
        <w:jc w:val="both"/>
        <w:rPr>
          <w:rFonts w:ascii="Verdana" w:hAnsi="Verdana"/>
          <w:b/>
          <w:sz w:val="16"/>
          <w:szCs w:val="16"/>
          <w:lang w:val="bg-BG"/>
        </w:rPr>
      </w:pPr>
      <w:r w:rsidRPr="00902C86">
        <w:rPr>
          <w:rFonts w:ascii="Verdana" w:hAnsi="Verdana"/>
          <w:b/>
          <w:sz w:val="16"/>
          <w:szCs w:val="16"/>
          <w:lang w:val="bg-BG"/>
        </w:rPr>
        <w:t>/Заповед № РД-07-</w:t>
      </w:r>
      <w:r w:rsidR="00902C86" w:rsidRPr="00902C86">
        <w:rPr>
          <w:rFonts w:ascii="Verdana" w:hAnsi="Verdana"/>
          <w:b/>
          <w:sz w:val="16"/>
          <w:szCs w:val="16"/>
          <w:lang w:val="bg-BG"/>
        </w:rPr>
        <w:t>102/</w:t>
      </w:r>
      <w:r w:rsidR="00902C86">
        <w:rPr>
          <w:rFonts w:ascii="Verdana" w:hAnsi="Verdana"/>
          <w:b/>
          <w:sz w:val="16"/>
          <w:szCs w:val="16"/>
          <w:lang w:val="bg-BG"/>
        </w:rPr>
        <w:t>1</w:t>
      </w:r>
      <w:bookmarkStart w:id="0" w:name="_GoBack"/>
      <w:bookmarkEnd w:id="0"/>
      <w:r w:rsidR="00902C86" w:rsidRPr="00902C86">
        <w:rPr>
          <w:rFonts w:ascii="Verdana" w:hAnsi="Verdana"/>
          <w:b/>
          <w:sz w:val="16"/>
          <w:szCs w:val="16"/>
          <w:lang w:val="bg-BG"/>
        </w:rPr>
        <w:t>6.02.2026 г./</w:t>
      </w:r>
    </w:p>
    <w:p w14:paraId="41AFF0AB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5B09A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332D8E4B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F2617" w14:textId="77777777" w:rsidR="00DA1385" w:rsidRDefault="00DA1385" w:rsidP="006C61C8">
      <w:r>
        <w:separator/>
      </w:r>
    </w:p>
  </w:endnote>
  <w:endnote w:type="continuationSeparator" w:id="0">
    <w:p w14:paraId="3E9A36CE" w14:textId="77777777" w:rsidR="00DA1385" w:rsidRDefault="00DA1385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6462D" w14:textId="4F4324AB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902C86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902C86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8AE69" w14:textId="77777777" w:rsidR="00DA1385" w:rsidRDefault="00DA1385" w:rsidP="006C61C8">
      <w:r>
        <w:separator/>
      </w:r>
    </w:p>
  </w:footnote>
  <w:footnote w:type="continuationSeparator" w:id="0">
    <w:p w14:paraId="7EE5C834" w14:textId="77777777" w:rsidR="00DA1385" w:rsidRDefault="00DA1385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14FE37DC" w14:textId="77777777" w:rsidTr="00281DA5">
      <w:trPr>
        <w:trHeight w:val="1565"/>
      </w:trPr>
      <w:tc>
        <w:tcPr>
          <w:tcW w:w="1860" w:type="dxa"/>
        </w:tcPr>
        <w:p w14:paraId="6846D181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3E4A56D" wp14:editId="55AB2515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7FE02B2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55E3D66C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20A5DF0D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166ACC31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A283ECE" w14:textId="77777777" w:rsidR="004C08CB" w:rsidRPr="007A1A85" w:rsidRDefault="00081EAA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21BA7258" wp14:editId="08C15A09">
                <wp:extent cx="1577975" cy="841375"/>
                <wp:effectExtent l="0" t="0" r="3175" b="0"/>
                <wp:docPr id="2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2249" cy="875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B1B049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76C4D7A7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14F21"/>
    <w:rsid w:val="000242A1"/>
    <w:rsid w:val="0002646A"/>
    <w:rsid w:val="00026930"/>
    <w:rsid w:val="00031C6F"/>
    <w:rsid w:val="00037C53"/>
    <w:rsid w:val="000502D3"/>
    <w:rsid w:val="00051376"/>
    <w:rsid w:val="0005539B"/>
    <w:rsid w:val="00060C8C"/>
    <w:rsid w:val="00064B80"/>
    <w:rsid w:val="00066462"/>
    <w:rsid w:val="00067756"/>
    <w:rsid w:val="000724C3"/>
    <w:rsid w:val="00072B0D"/>
    <w:rsid w:val="00076AAE"/>
    <w:rsid w:val="00077009"/>
    <w:rsid w:val="00081EAA"/>
    <w:rsid w:val="000828B1"/>
    <w:rsid w:val="00090622"/>
    <w:rsid w:val="000A5570"/>
    <w:rsid w:val="000A569F"/>
    <w:rsid w:val="000A6CF7"/>
    <w:rsid w:val="000B786D"/>
    <w:rsid w:val="000C4012"/>
    <w:rsid w:val="000D1A27"/>
    <w:rsid w:val="000D2E41"/>
    <w:rsid w:val="000D30EA"/>
    <w:rsid w:val="000D3F7D"/>
    <w:rsid w:val="000F005E"/>
    <w:rsid w:val="000F1B79"/>
    <w:rsid w:val="000F30D5"/>
    <w:rsid w:val="000F4B25"/>
    <w:rsid w:val="001033A7"/>
    <w:rsid w:val="00107CCD"/>
    <w:rsid w:val="00110712"/>
    <w:rsid w:val="001138C6"/>
    <w:rsid w:val="00115BE6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2321"/>
    <w:rsid w:val="001811CC"/>
    <w:rsid w:val="0019026E"/>
    <w:rsid w:val="00194605"/>
    <w:rsid w:val="00195A02"/>
    <w:rsid w:val="00196205"/>
    <w:rsid w:val="00196C3E"/>
    <w:rsid w:val="001B6210"/>
    <w:rsid w:val="001B7D09"/>
    <w:rsid w:val="001C04CF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0224F"/>
    <w:rsid w:val="0021510A"/>
    <w:rsid w:val="00215F98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4A52"/>
    <w:rsid w:val="0029621E"/>
    <w:rsid w:val="00296384"/>
    <w:rsid w:val="002A0588"/>
    <w:rsid w:val="002A3987"/>
    <w:rsid w:val="002A6B46"/>
    <w:rsid w:val="002B5F53"/>
    <w:rsid w:val="002B610E"/>
    <w:rsid w:val="002C2563"/>
    <w:rsid w:val="002C4369"/>
    <w:rsid w:val="002C587F"/>
    <w:rsid w:val="002D2791"/>
    <w:rsid w:val="002D4401"/>
    <w:rsid w:val="002D4A70"/>
    <w:rsid w:val="002D5539"/>
    <w:rsid w:val="002D6785"/>
    <w:rsid w:val="002E1344"/>
    <w:rsid w:val="002F156E"/>
    <w:rsid w:val="002F15E3"/>
    <w:rsid w:val="002F4DFE"/>
    <w:rsid w:val="002F7445"/>
    <w:rsid w:val="002F7492"/>
    <w:rsid w:val="00300542"/>
    <w:rsid w:val="00301940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0CE3"/>
    <w:rsid w:val="003225FF"/>
    <w:rsid w:val="00326738"/>
    <w:rsid w:val="003307A2"/>
    <w:rsid w:val="00336445"/>
    <w:rsid w:val="003444B7"/>
    <w:rsid w:val="00346D3B"/>
    <w:rsid w:val="00350480"/>
    <w:rsid w:val="00367D06"/>
    <w:rsid w:val="003748A6"/>
    <w:rsid w:val="003839E0"/>
    <w:rsid w:val="003841C2"/>
    <w:rsid w:val="00385939"/>
    <w:rsid w:val="00390407"/>
    <w:rsid w:val="0039448F"/>
    <w:rsid w:val="003A0763"/>
    <w:rsid w:val="003A4048"/>
    <w:rsid w:val="003A53C8"/>
    <w:rsid w:val="003C544B"/>
    <w:rsid w:val="003C7086"/>
    <w:rsid w:val="003D1F1A"/>
    <w:rsid w:val="003D406D"/>
    <w:rsid w:val="003D5E84"/>
    <w:rsid w:val="003D7BB5"/>
    <w:rsid w:val="003F2B62"/>
    <w:rsid w:val="003F47CA"/>
    <w:rsid w:val="004000E7"/>
    <w:rsid w:val="004012EC"/>
    <w:rsid w:val="004118F0"/>
    <w:rsid w:val="00411BE0"/>
    <w:rsid w:val="004134E1"/>
    <w:rsid w:val="004142F7"/>
    <w:rsid w:val="0041585C"/>
    <w:rsid w:val="004248E0"/>
    <w:rsid w:val="00436C2C"/>
    <w:rsid w:val="0043779E"/>
    <w:rsid w:val="00453E2F"/>
    <w:rsid w:val="00454C80"/>
    <w:rsid w:val="00457B87"/>
    <w:rsid w:val="00465256"/>
    <w:rsid w:val="004661D1"/>
    <w:rsid w:val="00472AB7"/>
    <w:rsid w:val="004768F7"/>
    <w:rsid w:val="004818FB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C3B4C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13774"/>
    <w:rsid w:val="00526BEB"/>
    <w:rsid w:val="005428AC"/>
    <w:rsid w:val="005501E5"/>
    <w:rsid w:val="00552525"/>
    <w:rsid w:val="00567B66"/>
    <w:rsid w:val="00573A71"/>
    <w:rsid w:val="005757BE"/>
    <w:rsid w:val="00575C3F"/>
    <w:rsid w:val="00582694"/>
    <w:rsid w:val="00596350"/>
    <w:rsid w:val="005A0F22"/>
    <w:rsid w:val="005B25AE"/>
    <w:rsid w:val="005B6EA8"/>
    <w:rsid w:val="005C218A"/>
    <w:rsid w:val="005D2404"/>
    <w:rsid w:val="005D61D3"/>
    <w:rsid w:val="005E78A5"/>
    <w:rsid w:val="005F38D9"/>
    <w:rsid w:val="00600305"/>
    <w:rsid w:val="0060101B"/>
    <w:rsid w:val="00606815"/>
    <w:rsid w:val="00606B9E"/>
    <w:rsid w:val="00610333"/>
    <w:rsid w:val="00610713"/>
    <w:rsid w:val="00614B0B"/>
    <w:rsid w:val="006169C0"/>
    <w:rsid w:val="00620F99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907FC"/>
    <w:rsid w:val="00691BA0"/>
    <w:rsid w:val="00695614"/>
    <w:rsid w:val="00696DB1"/>
    <w:rsid w:val="00697D94"/>
    <w:rsid w:val="006A1594"/>
    <w:rsid w:val="006B3CBE"/>
    <w:rsid w:val="006B53B4"/>
    <w:rsid w:val="006C00C9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4110"/>
    <w:rsid w:val="00787C6D"/>
    <w:rsid w:val="007A4F14"/>
    <w:rsid w:val="007C2C84"/>
    <w:rsid w:val="007C322A"/>
    <w:rsid w:val="007C3ACC"/>
    <w:rsid w:val="007D36FE"/>
    <w:rsid w:val="007D44C7"/>
    <w:rsid w:val="007E339A"/>
    <w:rsid w:val="007F0098"/>
    <w:rsid w:val="007F4F8D"/>
    <w:rsid w:val="008042BA"/>
    <w:rsid w:val="00805358"/>
    <w:rsid w:val="0081644E"/>
    <w:rsid w:val="00822E6D"/>
    <w:rsid w:val="0083427A"/>
    <w:rsid w:val="00837DC2"/>
    <w:rsid w:val="008437BB"/>
    <w:rsid w:val="00847D31"/>
    <w:rsid w:val="00870F5C"/>
    <w:rsid w:val="00871CE3"/>
    <w:rsid w:val="008723FD"/>
    <w:rsid w:val="0087396B"/>
    <w:rsid w:val="008739E7"/>
    <w:rsid w:val="00876A60"/>
    <w:rsid w:val="00880B6A"/>
    <w:rsid w:val="00882D2A"/>
    <w:rsid w:val="0089539C"/>
    <w:rsid w:val="008A50A7"/>
    <w:rsid w:val="008B35D9"/>
    <w:rsid w:val="008B3B14"/>
    <w:rsid w:val="008B74F6"/>
    <w:rsid w:val="008C4920"/>
    <w:rsid w:val="008D5DE4"/>
    <w:rsid w:val="008D6725"/>
    <w:rsid w:val="008E00AF"/>
    <w:rsid w:val="008E3034"/>
    <w:rsid w:val="008E31F3"/>
    <w:rsid w:val="008E7ED7"/>
    <w:rsid w:val="008F4647"/>
    <w:rsid w:val="008F554D"/>
    <w:rsid w:val="008F6B94"/>
    <w:rsid w:val="00900ED5"/>
    <w:rsid w:val="009028F3"/>
    <w:rsid w:val="00902C86"/>
    <w:rsid w:val="00904773"/>
    <w:rsid w:val="009047BF"/>
    <w:rsid w:val="009058C4"/>
    <w:rsid w:val="0091423A"/>
    <w:rsid w:val="0092221D"/>
    <w:rsid w:val="00923CC7"/>
    <w:rsid w:val="00933B57"/>
    <w:rsid w:val="00943362"/>
    <w:rsid w:val="009440C2"/>
    <w:rsid w:val="00946276"/>
    <w:rsid w:val="00957ECE"/>
    <w:rsid w:val="009718DF"/>
    <w:rsid w:val="00974F68"/>
    <w:rsid w:val="009750BF"/>
    <w:rsid w:val="0098231A"/>
    <w:rsid w:val="00983355"/>
    <w:rsid w:val="00984822"/>
    <w:rsid w:val="009853A4"/>
    <w:rsid w:val="00987567"/>
    <w:rsid w:val="00997D31"/>
    <w:rsid w:val="009A45A4"/>
    <w:rsid w:val="009B261D"/>
    <w:rsid w:val="009B5587"/>
    <w:rsid w:val="009C5E7A"/>
    <w:rsid w:val="009C7ADE"/>
    <w:rsid w:val="009D1A3D"/>
    <w:rsid w:val="009D6B5B"/>
    <w:rsid w:val="009E2802"/>
    <w:rsid w:val="009E32EF"/>
    <w:rsid w:val="009E37BD"/>
    <w:rsid w:val="009E695A"/>
    <w:rsid w:val="009F7ECB"/>
    <w:rsid w:val="00A11496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A0"/>
    <w:rsid w:val="00A752E5"/>
    <w:rsid w:val="00A75486"/>
    <w:rsid w:val="00A92AEE"/>
    <w:rsid w:val="00AA0D07"/>
    <w:rsid w:val="00AA1FA1"/>
    <w:rsid w:val="00AA4167"/>
    <w:rsid w:val="00AA426B"/>
    <w:rsid w:val="00AB3D1A"/>
    <w:rsid w:val="00AB477A"/>
    <w:rsid w:val="00AB750B"/>
    <w:rsid w:val="00AC28F5"/>
    <w:rsid w:val="00AC3B96"/>
    <w:rsid w:val="00AC3CEA"/>
    <w:rsid w:val="00AD198B"/>
    <w:rsid w:val="00AD4C3C"/>
    <w:rsid w:val="00AE1843"/>
    <w:rsid w:val="00AE2772"/>
    <w:rsid w:val="00AE5045"/>
    <w:rsid w:val="00AE7E96"/>
    <w:rsid w:val="00AF282B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6172D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F3F21"/>
    <w:rsid w:val="00BF47F9"/>
    <w:rsid w:val="00BF6218"/>
    <w:rsid w:val="00C01C00"/>
    <w:rsid w:val="00C05A4F"/>
    <w:rsid w:val="00C075DD"/>
    <w:rsid w:val="00C13CE2"/>
    <w:rsid w:val="00C16EE2"/>
    <w:rsid w:val="00C32EEF"/>
    <w:rsid w:val="00C35708"/>
    <w:rsid w:val="00C43282"/>
    <w:rsid w:val="00C47245"/>
    <w:rsid w:val="00C47BE2"/>
    <w:rsid w:val="00C56857"/>
    <w:rsid w:val="00C60322"/>
    <w:rsid w:val="00C620A6"/>
    <w:rsid w:val="00C7096D"/>
    <w:rsid w:val="00C82AB4"/>
    <w:rsid w:val="00C93896"/>
    <w:rsid w:val="00C94062"/>
    <w:rsid w:val="00CA6681"/>
    <w:rsid w:val="00CB1A2F"/>
    <w:rsid w:val="00CB7041"/>
    <w:rsid w:val="00CC107D"/>
    <w:rsid w:val="00CC7C0E"/>
    <w:rsid w:val="00CD23BA"/>
    <w:rsid w:val="00CD2DC8"/>
    <w:rsid w:val="00CD6E20"/>
    <w:rsid w:val="00CE064A"/>
    <w:rsid w:val="00CE262F"/>
    <w:rsid w:val="00CF3377"/>
    <w:rsid w:val="00CF3613"/>
    <w:rsid w:val="00D0318D"/>
    <w:rsid w:val="00D046BF"/>
    <w:rsid w:val="00D05B81"/>
    <w:rsid w:val="00D27F56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67E08"/>
    <w:rsid w:val="00D734F2"/>
    <w:rsid w:val="00D73512"/>
    <w:rsid w:val="00D737C3"/>
    <w:rsid w:val="00D753A9"/>
    <w:rsid w:val="00D824DF"/>
    <w:rsid w:val="00D93D80"/>
    <w:rsid w:val="00D93E3E"/>
    <w:rsid w:val="00D956D9"/>
    <w:rsid w:val="00D96837"/>
    <w:rsid w:val="00D970B5"/>
    <w:rsid w:val="00DA1385"/>
    <w:rsid w:val="00DA594A"/>
    <w:rsid w:val="00DB66CC"/>
    <w:rsid w:val="00DD1DF7"/>
    <w:rsid w:val="00DD75D5"/>
    <w:rsid w:val="00DE7011"/>
    <w:rsid w:val="00DF0305"/>
    <w:rsid w:val="00DF0C47"/>
    <w:rsid w:val="00DF172B"/>
    <w:rsid w:val="00DF681D"/>
    <w:rsid w:val="00E01A17"/>
    <w:rsid w:val="00E0553E"/>
    <w:rsid w:val="00E069E1"/>
    <w:rsid w:val="00E10352"/>
    <w:rsid w:val="00E11FD0"/>
    <w:rsid w:val="00E1788B"/>
    <w:rsid w:val="00E202C3"/>
    <w:rsid w:val="00E20C6B"/>
    <w:rsid w:val="00E21642"/>
    <w:rsid w:val="00E30513"/>
    <w:rsid w:val="00E346E9"/>
    <w:rsid w:val="00E3538E"/>
    <w:rsid w:val="00E354B2"/>
    <w:rsid w:val="00E379F2"/>
    <w:rsid w:val="00E37C7C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92568"/>
    <w:rsid w:val="00EA0D26"/>
    <w:rsid w:val="00EA1F87"/>
    <w:rsid w:val="00EA4CF2"/>
    <w:rsid w:val="00EB0592"/>
    <w:rsid w:val="00EB59D7"/>
    <w:rsid w:val="00EB6DE4"/>
    <w:rsid w:val="00EC2ECA"/>
    <w:rsid w:val="00ED146F"/>
    <w:rsid w:val="00ED3677"/>
    <w:rsid w:val="00ED3BAD"/>
    <w:rsid w:val="00EE1501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22AC5"/>
    <w:rsid w:val="00F334EA"/>
    <w:rsid w:val="00F3486A"/>
    <w:rsid w:val="00F3558C"/>
    <w:rsid w:val="00F40B0D"/>
    <w:rsid w:val="00F434AE"/>
    <w:rsid w:val="00F44FE6"/>
    <w:rsid w:val="00F50ADA"/>
    <w:rsid w:val="00F5324B"/>
    <w:rsid w:val="00F54CA9"/>
    <w:rsid w:val="00F575FB"/>
    <w:rsid w:val="00F6702B"/>
    <w:rsid w:val="00F75688"/>
    <w:rsid w:val="00F8025C"/>
    <w:rsid w:val="00F802EA"/>
    <w:rsid w:val="00F85B05"/>
    <w:rsid w:val="00F9372E"/>
    <w:rsid w:val="00F93E66"/>
    <w:rsid w:val="00F9569D"/>
    <w:rsid w:val="00F97D36"/>
    <w:rsid w:val="00FA1C1F"/>
    <w:rsid w:val="00FA1CB3"/>
    <w:rsid w:val="00FA3B87"/>
    <w:rsid w:val="00FA664A"/>
    <w:rsid w:val="00FB7C2D"/>
    <w:rsid w:val="00FD41BA"/>
    <w:rsid w:val="00FD713B"/>
    <w:rsid w:val="00FE05EF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0B0303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A3sXjRyRfEsGROx9uUJ6b+ufogLNTLdToUZgmVZ782A=</DigestValue>
    </Reference>
    <Reference Type="http://www.w3.org/2000/09/xmldsig#Object" URI="#idOfficeObject">
      <DigestMethod Algorithm="http://www.w3.org/2001/04/xmlenc#sha256"/>
      <DigestValue>Dd/c3yylkoMv/ma8YFAbk6wVxIMtVGVKQG2PjpTK8E8=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78UUzTPh4a75PGQdTP/7mkd73beIKXGQi5V4PuTIl8A=</DigestValue>
    </Reference>
    <Reference Type="http://www.w3.org/2000/09/xmldsig#Object" URI="#idValidSigLnImg">
      <DigestMethod Algorithm="http://www.w3.org/2001/04/xmlenc#sha256"/>
      <DigestValue>wkFUJip+w3JGFAJX+6efVH+9Q6WzGHHjgC3yQarRWp8=</DigestValue>
    </Reference>
    <Reference Type="http://www.w3.org/2000/09/xmldsig#Object" URI="#idInvalidSigLnImg">
      <DigestMethod Algorithm="http://www.w3.org/2001/04/xmlenc#sha256"/>
      <DigestValue>tJcIIdrmMHu/sD607bu9gksMPaBV70RiEZlj3JlPvWo=</DigestValue>
    </Reference>
  </SignedInfo>
  <SignatureValue>oDgxRxyUDuSMCV7OTeAqfQtEyRDKoPc17fCc2mc/S31ydU6cZbiELHrj5W5c3oGYdgkQXFk6lNQj
l3IilTNH8dYamrNFA+OlW9CjEyj5rQqdpXkizDsyXlJfk6X4a+irPyGpTe2TnDjD3tFcybPwUhen
17+dnwgU7Maxd40V9OzaWHadM9NtC8zC5NGpmnTYVXzeY58sJ9k65zpSGHVIJDW/nP9Wv7VSQGWl
gK0t9YsO1xDLn9IL3AQgleo1sCyzZnz0oLUlKu3quFNNSNLfa1hv6hnwz3qEYydOGbVYKv32wcde
RiCqEmXhCfm3Ry4sts12o+YSuG0wS7kXqpoEFg==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Or35HfL/rQaGCmxCvwDo7bMzYNej/V0X1YYIpz8qltU=</DigestValue>
      </Reference>
      <Reference URI="/word/endnotes.xml?ContentType=application/vnd.openxmlformats-officedocument.wordprocessingml.endnotes+xml">
        <DigestMethod Algorithm="http://www.w3.org/2001/04/xmlenc#sha256"/>
        <DigestValue>3AcFa4hnlotdkpp8FiC4IfUO3Upl6aebUbSyQFhsR3g=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3Jlu3DztrITnQChmqQrMl6Cjh3ZHQqtlNGqh/Fqpuxw=</DigestValue>
      </Reference>
      <Reference URI="/word/footnotes.xml?ContentType=application/vnd.openxmlformats-officedocument.wordprocessingml.footnotes+xml">
        <DigestMethod Algorithm="http://www.w3.org/2001/04/xmlenc#sha256"/>
        <DigestValue>PYVu2bs542TvJxE57tZmSHJOFWIvFdqjDXUcaFXMQak=</DigestValue>
      </Reference>
      <Reference URI="/word/header1.xml?ContentType=application/vnd.openxmlformats-officedocument.wordprocessingml.header+xml">
        <DigestMethod Algorithm="http://www.w3.org/2001/04/xmlenc#sha256"/>
        <DigestValue>SLviQlWUsZU4ibEJ22Q7sAypsKjzOY/HrBYRQBITwK8=</DigestValue>
      </Reference>
      <Reference URI="/word/media/image1.emf?ContentType=image/x-emf">
        <DigestMethod Algorithm="http://www.w3.org/2001/04/xmlenc#sha256"/>
        <DigestValue>5w/0R7Sinzq7YPAsnLR4UsSZDwFwDKgH5k3OUAy2xcw=</DigestValue>
      </Reference>
      <Reference URI="/word/media/image2.emf?ContentType=image/x-emf">
        <DigestMethod Algorithm="http://www.w3.org/2001/04/xmlenc#sha256"/>
        <DigestValue>cHIB7rm1RzAzfgkpagDPkCoJmM0DWKegoftNtwPqdoE=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RnRr6bhPPjK1pZTm7KkSJBu6xMsGq42NIL0FOLz5NsU=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2026-02-20T09:16:43Z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2026-02-20T09:16:43Z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3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AMDGQb6ExkG7AAAABAAAAAwAAABMAAAAAAAAAAAAAAAAAAAA//////////9kAAAAMgAw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AMDGQb6ExkEKAAAASwAAAAEAAABMAAAABAAAAAkAAAAnAAAAIAAAAEsAAABQAAAAWABh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AvAAAASAAAACUAAAAMAAAABAAAAFQAAABUAAAAKgAAADMAAAAtAAAARwAAAAEAAAAAwMZBvoTGQSoAAAAzAAAAAQAAAEwAAAAAAAAAAAAAAAAAAAD//////////1AAAAAgAGk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4AAAAXAAAAAEAAAAAwMZBvoTGQQoAAABQAAAAEAAAAEwAAAAAAAAAAAAAAAAAAAD//////////2wAAAAYBB0EFgQuACAAIgQeBBQEHgQgBCAAEwQuBCAEHgQSBAgAAAAIAAAACwAAAAMAAAADAAAABgAAAAkAAAAIAAAACQAAAAYAAAADAAAABQAAAAsAAAAGAAAACQ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MAQAACgAAAGAAAADMAAAAbAAAAAEAAAAAwMZBvoTGQQoAAABgAAAAIAAAAEwAAAAAAAAAAAAAAAAAAAD//////////4wAAAAUBBgEIAQVBBoEIgQeBCAEIAAdBBAEIAAiBB8EIAAiABQEEwQhBCAAEwQeBCYEFQQgABQEFQQbBCcEFQQSBCIACAAAAAgAAAAGAAAABgAAAAYAAAAGAAAACQAAAAYAAAADAAAACAAAAAcAAAADAAAABgAAAAgAAAADAAAABAAAAAgAAAAFAAAABwAAAAMAAAAFAAAACQAAAAgAAAAGAAAAAwAAAAgAAAAGAAAABwAAAAcAAAAGAAAABgAAAAQAAABLAAAAQAAAADAAAAAFAAAAIAAAAAEAAAABAAAAEAAAAAAAAAAAAAAAAAEAAIAAAAAAAAAAAAAAAAABAACAAAAAJQAAAAwAAAAC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/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==</Object>
  <Object Id="idInvalidSigLnImg">AQAAAGwAAAAAAAAAAAAAAP8AAAB/AAAAAAAAAAAAAADYGAAAaQwAACBFTUYAAAEAc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FwRAAAAMHg9P///////////+bm5k9SXjw/SzBRzTFU0y1NwSAyVzFGXwEBAgAACA8mnM/u69/SvI9jt4tgjIR9FBosDBEjMVTUMlXWMVPRKUSeDxk4AAAAaW4AAADT6ff///////+Tk5MjK0krSbkvUcsuT8YVJFoTIFIrSbgtTcEQHEcAAAAAAJzP7vT6/bTa8kRleixHhy1Nwi5PxiQtTnBwcJKSki81SRwtZAgOI29mAAAAweD02+35gsLqZ5q6Jz1jNEJyOUZ4qamp+/v7////wdPeVnCJAQECAAAAAACv1/Ho8/ubzu6CwuqMudS3u769vb3////////////L5fZymsABAgNtc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DAEAAAoAAABgAAAAzAAAAGwAAAABAAAAAMDGQb6ExkEKAAAAYAAAACAAAABMAAAAAAAAAAAAAAAAAAAA//////////+MAAAAFAQYBCAEFQQaBCIEHgQgBCAAHQQQBCAAIgQfBCAAIgAUBBMEIQQgABMEHgQmBBUEIAAUBBUEGwQnBBUEEgQiAAgAAAAIAAAABgAAAAYAAAAGAAAABgAAAAkAAAAGAAAAAwAAAAgAAAAHAAAAAwAAAAYAAAAIAAAAAwAAAAQAAAAIAAAABQAAAAcAAAADAAAABQAAAAkAAAAIAAAABgAAAAMAAAAIAAAABgAAAAcAAAAHAAAABgAAAAYAAAAE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rDr84V7IyeeDtQ1UnOrq3hqPSxNCuCkwuO1MAtGzw9w=</DigestValue>
    </Reference>
    <Reference Type="http://www.w3.org/2000/09/xmldsig#Object" URI="#idOfficeObject">
      <DigestMethod Algorithm="http://www.w3.org/2001/04/xmlenc#sha256"/>
      <DigestValue>eSxxiFEjIhZkDWKpbvnMkD+SdHwRwHj3frY1sKW15wQ=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oXgHirSTtoNWoeHb5ItyeD60PewX2nGmasn5m5QQnno=</DigestValue>
    </Reference>
    <Reference Type="http://www.w3.org/2000/09/xmldsig#Object" URI="#idValidSigLnImg">
      <DigestMethod Algorithm="http://www.w3.org/2001/04/xmlenc#sha256"/>
      <DigestValue>M7f7VZu7+KhCLN1B/krKGxnnqfpj/dPX/Fno0GcNCdk=</DigestValue>
    </Reference>
    <Reference Type="http://www.w3.org/2000/09/xmldsig#Object" URI="#idInvalidSigLnImg">
      <DigestMethod Algorithm="http://www.w3.org/2001/04/xmlenc#sha256"/>
      <DigestValue>tqXrnuMOvBjFx0fKfk4LaLO1jZWz3ofOrjNW2oOHrz4=</DigestValue>
    </Reference>
  </SignedInfo>
  <SignatureValue>elHC+c9pslpLQQv/0dCe6kl6yBnOBu6EMd55cTgbOzTPXVYc/Aqco/4LdyTa/1JJslb4NUxGJXvV
OEwMZDkeVoHh/6fWizCKGo5I4XkEkaMh+HjTQm6ZQT+ucKD1BoXN+jaSo5nyj49ST2bwEM3xxVg3
rkgH1dOljuQrj0BUbYHw89nyNb2CjBLu5n/sgi3qoEaoSKU9Vr1AsO/5Ru8D7Jg7AfO645crKY/J
b1rkM96vaJlEcdwMSrmAgkuq29J40MaE/ZJaougBgbsiIXW1FmFk49l0YR8XeyhH/Coh3Kg30gvz
se6GBx92GE2jiGoazb/clj8llZolekY6nYx78w==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Or35HfL/rQaGCmxCvwDo7bMzYNej/V0X1YYIpz8qltU=</DigestValue>
      </Reference>
      <Reference URI="/word/endnotes.xml?ContentType=application/vnd.openxmlformats-officedocument.wordprocessingml.endnotes+xml">
        <DigestMethod Algorithm="http://www.w3.org/2001/04/xmlenc#sha256"/>
        <DigestValue>3AcFa4hnlotdkpp8FiC4IfUO3Upl6aebUbSyQFhsR3g=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3Jlu3DztrITnQChmqQrMl6Cjh3ZHQqtlNGqh/Fqpuxw=</DigestValue>
      </Reference>
      <Reference URI="/word/footnotes.xml?ContentType=application/vnd.openxmlformats-officedocument.wordprocessingml.footnotes+xml">
        <DigestMethod Algorithm="http://www.w3.org/2001/04/xmlenc#sha256"/>
        <DigestValue>PYVu2bs542TvJxE57tZmSHJOFWIvFdqjDXUcaFXMQak=</DigestValue>
      </Reference>
      <Reference URI="/word/header1.xml?ContentType=application/vnd.openxmlformats-officedocument.wordprocessingml.header+xml">
        <DigestMethod Algorithm="http://www.w3.org/2001/04/xmlenc#sha256"/>
        <DigestValue>SLviQlWUsZU4ibEJ22Q7sAypsKjzOY/HrBYRQBITwK8=</DigestValue>
      </Reference>
      <Reference URI="/word/media/image1.emf?ContentType=image/x-emf">
        <DigestMethod Algorithm="http://www.w3.org/2001/04/xmlenc#sha256"/>
        <DigestValue>5w/0R7Sinzq7YPAsnLR4UsSZDwFwDKgH5k3OUAy2xcw=</DigestValue>
      </Reference>
      <Reference URI="/word/media/image2.emf?ContentType=image/x-emf">
        <DigestMethod Algorithm="http://www.w3.org/2001/04/xmlenc#sha256"/>
        <DigestValue>cHIB7rm1RzAzfgkpagDPkCoJmM0DWKegoftNtwPqdoE=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RnRr6bhPPjK1pZTm7KkSJBu6xMsGq42NIL0FOLz5NsU=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2026-02-20T09:42:47Z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РД-07-110/20.02.2026г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2026-02-20T09:42:47Z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gAwAC4AMg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xADEAMAAvADIAMAAuADAAMgAuADIAMAAyADY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xADEAMAAvADIAMAAuADAAMgAuADIAMAAyADY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ED3C8-5AB1-49EF-AEE7-866358A9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1047</Words>
  <Characters>5972</Characters>
  <Application>Microsoft Office Word</Application>
  <DocSecurity>0</DocSecurity>
  <Lines>49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5</cp:revision>
  <cp:lastPrinted>2026-02-20T08:54:00Z</cp:lastPrinted>
  <dcterms:created xsi:type="dcterms:W3CDTF">2026-02-20T08:48:00Z</dcterms:created>
  <dcterms:modified xsi:type="dcterms:W3CDTF">2026-02-20T09:07:00Z</dcterms:modified>
</cp:coreProperties>
</file>